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E0366D" w14:textId="485836F1" w:rsidR="000E26AE" w:rsidRPr="000E26AE" w:rsidRDefault="5C0312D6" w:rsidP="000E26AE">
      <w:pPr>
        <w:jc w:val="center"/>
        <w:rPr>
          <w:b/>
          <w:bCs/>
          <w:sz w:val="30"/>
          <w:szCs w:val="30"/>
          <w:lang w:val="pt-BR"/>
        </w:rPr>
      </w:pPr>
      <w:r w:rsidRPr="5C0312D6">
        <w:rPr>
          <w:b/>
          <w:bCs/>
          <w:sz w:val="30"/>
          <w:szCs w:val="30"/>
          <w:lang w:val="pt-BR"/>
        </w:rPr>
        <w:t xml:space="preserve">Važne riječi – pravosudni sustav za djecu </w:t>
      </w:r>
    </w:p>
    <w:p w14:paraId="557AB44A" w14:textId="77777777" w:rsidR="00F877A6" w:rsidRPr="00A129B3" w:rsidRDefault="00F877A6" w:rsidP="00A129B3">
      <w:pPr>
        <w:spacing w:after="0"/>
        <w:rPr>
          <w:lang w:val="pt-BR"/>
        </w:rPr>
      </w:pPr>
    </w:p>
    <w:p w14:paraId="55198658" w14:textId="16CD2751" w:rsidR="00F877A6" w:rsidRPr="0004385A" w:rsidRDefault="00F877A6" w:rsidP="0004385A">
      <w:pPr>
        <w:pStyle w:val="Odlomakpopisa"/>
        <w:numPr>
          <w:ilvl w:val="0"/>
          <w:numId w:val="10"/>
        </w:numPr>
        <w:spacing w:after="0"/>
        <w:rPr>
          <w:lang w:val="pt-BR"/>
        </w:rPr>
      </w:pPr>
      <w:r w:rsidRPr="0004385A">
        <w:rPr>
          <w:b/>
          <w:bCs/>
          <w:i/>
          <w:iCs/>
          <w:lang w:val="pt-BR"/>
        </w:rPr>
        <w:t xml:space="preserve">Branitelj (odvjetnik) </w:t>
      </w:r>
      <w:r w:rsidRPr="0004385A">
        <w:rPr>
          <w:lang w:val="pt-BR"/>
        </w:rPr>
        <w:t>Osoba koja te brani u kaznenom postupku. Pomaže ti da znaš svoja prava i da se braniš na ispravan način.</w:t>
      </w:r>
    </w:p>
    <w:p w14:paraId="61FA22ED" w14:textId="0A0C150D" w:rsidR="0004385A" w:rsidRPr="0004385A" w:rsidRDefault="593E4925" w:rsidP="0004385A">
      <w:pPr>
        <w:pStyle w:val="Odlomakpopisa"/>
        <w:numPr>
          <w:ilvl w:val="0"/>
          <w:numId w:val="10"/>
        </w:numPr>
        <w:spacing w:after="0"/>
        <w:rPr>
          <w:lang w:val="pt-BR"/>
        </w:rPr>
      </w:pPr>
      <w:r w:rsidRPr="593E4925">
        <w:rPr>
          <w:b/>
          <w:bCs/>
          <w:i/>
          <w:iCs/>
          <w:lang w:val="pt-BR"/>
        </w:rPr>
        <w:t>Dokaz</w:t>
      </w:r>
      <w:r w:rsidRPr="593E4925">
        <w:rPr>
          <w:i/>
          <w:iCs/>
          <w:lang w:val="pt-BR"/>
        </w:rPr>
        <w:t xml:space="preserve"> </w:t>
      </w:r>
      <w:r w:rsidRPr="593E4925">
        <w:rPr>
          <w:lang w:val="pt-BR"/>
        </w:rPr>
        <w:t>Nešto što pomaže sudu da utvrdi istinu. To može biti ono što netko kaže (iskaz), poruka ili dokument.</w:t>
      </w:r>
    </w:p>
    <w:p w14:paraId="213476AC" w14:textId="656DAFDA" w:rsidR="0004385A" w:rsidRPr="0004385A" w:rsidRDefault="00F877A6" w:rsidP="0004385A">
      <w:pPr>
        <w:pStyle w:val="Odlomakpopisa"/>
        <w:numPr>
          <w:ilvl w:val="0"/>
          <w:numId w:val="10"/>
        </w:numPr>
        <w:spacing w:after="0"/>
        <w:rPr>
          <w:lang w:val="pt-BR"/>
        </w:rPr>
      </w:pPr>
      <w:r w:rsidRPr="0004385A">
        <w:rPr>
          <w:b/>
          <w:bCs/>
          <w:i/>
          <w:iCs/>
          <w:lang w:val="pt-BR"/>
        </w:rPr>
        <w:t>Državni odvjetnik ili tužitelj</w:t>
      </w:r>
      <w:r w:rsidRPr="0004385A">
        <w:rPr>
          <w:lang w:val="pt-BR"/>
        </w:rPr>
        <w:t xml:space="preserve"> Osoba koja zastupa državu. Ona odlučuje hoće li se postupak prema tebi prekinuti ili nastaviti.</w:t>
      </w:r>
    </w:p>
    <w:p w14:paraId="2710E664" w14:textId="3610A49A" w:rsidR="0004385A" w:rsidRPr="0004385A" w:rsidRDefault="00F877A6" w:rsidP="0004385A">
      <w:pPr>
        <w:pStyle w:val="Odlomakpopisa"/>
        <w:numPr>
          <w:ilvl w:val="0"/>
          <w:numId w:val="10"/>
        </w:numPr>
        <w:spacing w:after="0"/>
        <w:rPr>
          <w:lang w:val="pt-BR"/>
        </w:rPr>
      </w:pPr>
      <w:r w:rsidRPr="0004385A">
        <w:rPr>
          <w:b/>
          <w:bCs/>
          <w:i/>
          <w:iCs/>
          <w:lang w:val="pt-BR"/>
        </w:rPr>
        <w:t xml:space="preserve">Istražni zatvor </w:t>
      </w:r>
      <w:r w:rsidRPr="0004385A">
        <w:rPr>
          <w:lang w:val="pt-BR"/>
        </w:rPr>
        <w:t>Mjesto gdje ostaješ dok sud ne odluči o tvojem slučaju. Sudac te redovito posjećuje i provjerava kako ti je.</w:t>
      </w:r>
    </w:p>
    <w:p w14:paraId="4210A32B" w14:textId="3C2B592C" w:rsidR="0004385A" w:rsidRDefault="593E4925" w:rsidP="0004385A">
      <w:pPr>
        <w:pStyle w:val="Odlomakpopisa"/>
        <w:numPr>
          <w:ilvl w:val="0"/>
          <w:numId w:val="10"/>
        </w:numPr>
        <w:spacing w:after="0"/>
        <w:rPr>
          <w:lang w:val="pt-BR"/>
        </w:rPr>
      </w:pPr>
      <w:r w:rsidRPr="593E4925">
        <w:rPr>
          <w:b/>
          <w:bCs/>
          <w:i/>
          <w:iCs/>
          <w:lang w:val="pt-BR"/>
        </w:rPr>
        <w:t xml:space="preserve">Kazneno djelo </w:t>
      </w:r>
      <w:r w:rsidRPr="593E4925">
        <w:rPr>
          <w:lang w:val="pt-BR"/>
        </w:rPr>
        <w:t>Ponašanje koje je zabranjeno zakonom i za koje se može dobiti kazna</w:t>
      </w:r>
      <w:r w:rsidR="00B90400">
        <w:rPr>
          <w:lang w:val="pt-BR"/>
        </w:rPr>
        <w:t xml:space="preserve"> ili odgojna mjera</w:t>
      </w:r>
      <w:r w:rsidR="00397EDB">
        <w:rPr>
          <w:lang w:val="pt-BR"/>
        </w:rPr>
        <w:t>.</w:t>
      </w:r>
      <w:r w:rsidRPr="593E4925">
        <w:rPr>
          <w:lang w:val="pt-BR"/>
        </w:rPr>
        <w:t xml:space="preserve"> Primjer: krađa, tučnjava, oštećivanje tuđe stvari.</w:t>
      </w:r>
    </w:p>
    <w:p w14:paraId="2E4A724B" w14:textId="1629A16B" w:rsidR="00397EDB" w:rsidRPr="0004013F" w:rsidRDefault="00397EDB" w:rsidP="00397EDB">
      <w:pPr>
        <w:pStyle w:val="Odlomakpopisa"/>
        <w:numPr>
          <w:ilvl w:val="0"/>
          <w:numId w:val="10"/>
        </w:numPr>
        <w:spacing w:after="0"/>
        <w:rPr>
          <w:lang w:val="pt-BR"/>
        </w:rPr>
      </w:pPr>
      <w:r w:rsidRPr="00DA28FD">
        <w:rPr>
          <w:b/>
          <w:bCs/>
          <w:lang w:val="pt-BR"/>
        </w:rPr>
        <w:t>MALOLJETNIK</w:t>
      </w:r>
      <w:r w:rsidR="0004013F" w:rsidRPr="00DA28FD">
        <w:rPr>
          <w:b/>
          <w:bCs/>
          <w:lang w:val="pt-BR"/>
        </w:rPr>
        <w:t xml:space="preserve"> </w:t>
      </w:r>
      <w:r w:rsidRPr="0004013F">
        <w:rPr>
          <w:lang w:val="pt-BR"/>
        </w:rPr>
        <w:t>Dijete koje je počinilo kazneno djelo između svoje 14 i 18 godine.</w:t>
      </w:r>
    </w:p>
    <w:p w14:paraId="5E7CACD7" w14:textId="5818F806" w:rsidR="00397EDB" w:rsidRPr="0004013F" w:rsidRDefault="00397EDB" w:rsidP="00397EDB">
      <w:pPr>
        <w:pStyle w:val="Odlomakpopisa"/>
        <w:numPr>
          <w:ilvl w:val="0"/>
          <w:numId w:val="10"/>
        </w:numPr>
        <w:spacing w:after="0"/>
        <w:rPr>
          <w:lang w:val="pt-BR"/>
        </w:rPr>
      </w:pPr>
      <w:r w:rsidRPr="00DA28FD">
        <w:rPr>
          <w:b/>
          <w:bCs/>
          <w:lang w:val="pt-BR"/>
        </w:rPr>
        <w:t>MLAĐI MALOLJETNIK</w:t>
      </w:r>
      <w:r w:rsidR="0004013F" w:rsidRPr="0004013F">
        <w:rPr>
          <w:lang w:val="pt-BR"/>
        </w:rPr>
        <w:t xml:space="preserve"> </w:t>
      </w:r>
      <w:r w:rsidRPr="0004013F">
        <w:rPr>
          <w:lang w:val="pt-BR"/>
        </w:rPr>
        <w:t>Dijete koje je počinilo kazneno djelo između 14 i 16 godine i kojem se mogu izreći samo odgojne mjere</w:t>
      </w:r>
    </w:p>
    <w:p w14:paraId="2968BBB2" w14:textId="2F7FADBA" w:rsidR="00397EDB" w:rsidRPr="0004013F" w:rsidRDefault="00397EDB" w:rsidP="00397EDB">
      <w:pPr>
        <w:pStyle w:val="Odlomakpopisa"/>
        <w:numPr>
          <w:ilvl w:val="0"/>
          <w:numId w:val="10"/>
        </w:numPr>
        <w:spacing w:after="0"/>
        <w:rPr>
          <w:lang w:val="pt-BR"/>
        </w:rPr>
      </w:pPr>
      <w:r w:rsidRPr="00DA28FD">
        <w:rPr>
          <w:b/>
          <w:bCs/>
          <w:lang w:val="pt-BR"/>
        </w:rPr>
        <w:t>STARIJI MALOLJETNIK</w:t>
      </w:r>
      <w:r w:rsidR="0004013F" w:rsidRPr="0004013F">
        <w:rPr>
          <w:lang w:val="pt-BR"/>
        </w:rPr>
        <w:t xml:space="preserve"> </w:t>
      </w:r>
      <w:r w:rsidRPr="0004013F">
        <w:rPr>
          <w:lang w:val="pt-BR"/>
        </w:rPr>
        <w:t>Dijete koje je počinilo kazneno djelo između 16 i 18 godine i kojem se iznimno može izreći maloljetnički zatvor</w:t>
      </w:r>
    </w:p>
    <w:p w14:paraId="1AB2B674" w14:textId="12FC4CE1" w:rsidR="00F877A6" w:rsidRPr="0004385A" w:rsidRDefault="0004013F" w:rsidP="5C0312D6">
      <w:pPr>
        <w:pStyle w:val="Odlomakpopisa"/>
        <w:numPr>
          <w:ilvl w:val="0"/>
          <w:numId w:val="10"/>
        </w:numPr>
        <w:spacing w:after="0"/>
        <w:rPr>
          <w:b/>
          <w:bCs/>
          <w:i/>
          <w:iCs/>
          <w:lang w:val="pt-BR"/>
        </w:rPr>
      </w:pPr>
      <w:r>
        <w:rPr>
          <w:b/>
          <w:bCs/>
          <w:i/>
          <w:iCs/>
          <w:lang w:val="pt-BR"/>
        </w:rPr>
        <w:t xml:space="preserve">Maloljetnički </w:t>
      </w:r>
      <w:r w:rsidR="5C0312D6" w:rsidRPr="5C0312D6">
        <w:rPr>
          <w:b/>
          <w:bCs/>
          <w:i/>
          <w:iCs/>
          <w:lang w:val="pt-BR"/>
        </w:rPr>
        <w:t xml:space="preserve">zatvor </w:t>
      </w:r>
      <w:r w:rsidR="5C0312D6" w:rsidRPr="5C0312D6">
        <w:rPr>
          <w:lang w:val="pt-BR"/>
        </w:rPr>
        <w:t>Posebni zatvor za mlade starije od 16 godina koji su počinili teže kazneno djelo. Sud ga određuje samo iznimno.</w:t>
      </w:r>
    </w:p>
    <w:p w14:paraId="550E473F" w14:textId="77777777" w:rsidR="00F877A6" w:rsidRPr="0004385A" w:rsidRDefault="00F877A6" w:rsidP="0004385A">
      <w:pPr>
        <w:pStyle w:val="Odlomakpopisa"/>
        <w:numPr>
          <w:ilvl w:val="0"/>
          <w:numId w:val="10"/>
        </w:numPr>
        <w:spacing w:after="0"/>
        <w:rPr>
          <w:b/>
          <w:bCs/>
          <w:i/>
          <w:iCs/>
          <w:lang w:val="pt-BR"/>
        </w:rPr>
      </w:pPr>
      <w:r w:rsidRPr="0004385A">
        <w:rPr>
          <w:b/>
          <w:bCs/>
          <w:i/>
          <w:iCs/>
          <w:lang w:val="pt-BR"/>
        </w:rPr>
        <w:t xml:space="preserve">Nastaviti postupak </w:t>
      </w:r>
      <w:r w:rsidRPr="0004385A">
        <w:rPr>
          <w:lang w:val="pt-BR"/>
        </w:rPr>
        <w:t>Znači da državni odvjetnik misli da si se loše ponašao i odluči poslati tvoj slučaj sudu. Sud će onda odlučiti što će dalje biti.</w:t>
      </w:r>
    </w:p>
    <w:p w14:paraId="0876459E" w14:textId="77777777" w:rsidR="00DA28FD" w:rsidRPr="00DA28FD" w:rsidRDefault="593E4925" w:rsidP="593E4925">
      <w:pPr>
        <w:pStyle w:val="Odlomakpopisa"/>
        <w:numPr>
          <w:ilvl w:val="0"/>
          <w:numId w:val="10"/>
        </w:numPr>
        <w:spacing w:after="0"/>
        <w:rPr>
          <w:i/>
          <w:iCs/>
          <w:lang w:val="pt-BR"/>
        </w:rPr>
      </w:pPr>
      <w:r w:rsidRPr="00AC412D">
        <w:rPr>
          <w:b/>
          <w:bCs/>
          <w:i/>
          <w:iCs/>
          <w:lang w:val="pt-BR"/>
        </w:rPr>
        <w:t>Odgojna mjera</w:t>
      </w:r>
      <w:r w:rsidR="00F877A6">
        <w:tab/>
      </w:r>
      <w:r w:rsidRPr="00AC412D">
        <w:rPr>
          <w:lang w:val="pt-BR"/>
        </w:rPr>
        <w:t>Odluka suda koja ti pomaže da naučiš kako se bolje ponašati i da ne ponoviš ono što si učinio. Primjeri: odlazak na razgovore sa socijalnim pedagogom, psihologom, volontiranje, boravak u odgojnoj ustanov</w:t>
      </w:r>
      <w:r w:rsidR="00AC412D" w:rsidRPr="00AC412D">
        <w:rPr>
          <w:lang w:val="pt-BR"/>
        </w:rPr>
        <w:t xml:space="preserve">i </w:t>
      </w:r>
      <w:r w:rsidR="00AC412D" w:rsidRPr="00AC412D">
        <w:rPr>
          <w:lang w:val="pt-BR"/>
        </w:rPr>
        <w:t>Kako bi ti se pomoglo da naučiš kako učiti, provoditi slobodno vrijeme, kako se oduprijeti nagovaranju vršnjaka..</w:t>
      </w:r>
    </w:p>
    <w:p w14:paraId="0F091949" w14:textId="5C5F8ADC" w:rsidR="00F877A6" w:rsidRPr="00AC412D" w:rsidRDefault="003174FE" w:rsidP="593E4925">
      <w:pPr>
        <w:pStyle w:val="Odlomakpopisa"/>
        <w:numPr>
          <w:ilvl w:val="0"/>
          <w:numId w:val="10"/>
        </w:numPr>
        <w:spacing w:after="0"/>
        <w:rPr>
          <w:i/>
          <w:iCs/>
          <w:lang w:val="pt-BR"/>
        </w:rPr>
      </w:pPr>
      <w:r>
        <w:rPr>
          <w:b/>
          <w:bCs/>
          <w:i/>
          <w:iCs/>
          <w:lang w:val="pt-BR"/>
        </w:rPr>
        <w:t xml:space="preserve">Odvjetnik </w:t>
      </w:r>
      <w:r w:rsidR="593E4925" w:rsidRPr="00AC412D">
        <w:rPr>
          <w:lang w:val="pt-BR"/>
        </w:rPr>
        <w:t>Pravnik koji zastupa osobe i štiti njihova prava. Važna su dva odvjetnika. Odvjetnik opunomoćenik štiti tvoja prava – prava žrtve. Odvjetnik branitelj štiti prava okrivljenika.</w:t>
      </w:r>
    </w:p>
    <w:p w14:paraId="6B1BC2CF" w14:textId="77777777" w:rsidR="00F877A6" w:rsidRPr="0004385A" w:rsidRDefault="6BBA69C4" w:rsidP="593E4925">
      <w:pPr>
        <w:pStyle w:val="Odlomakpopisa"/>
        <w:numPr>
          <w:ilvl w:val="0"/>
          <w:numId w:val="10"/>
        </w:numPr>
        <w:spacing w:after="0"/>
        <w:rPr>
          <w:i/>
          <w:iCs/>
          <w:lang w:val="pt-BR"/>
        </w:rPr>
      </w:pPr>
      <w:r w:rsidRPr="6BBA69C4">
        <w:rPr>
          <w:b/>
          <w:bCs/>
          <w:i/>
          <w:iCs/>
          <w:lang w:val="pt-BR"/>
        </w:rPr>
        <w:t>Okrivljenik</w:t>
      </w:r>
      <w:r w:rsidRPr="6BBA69C4">
        <w:rPr>
          <w:i/>
          <w:iCs/>
          <w:lang w:val="pt-BR"/>
        </w:rPr>
        <w:t xml:space="preserve"> </w:t>
      </w:r>
      <w:r w:rsidRPr="6BBA69C4">
        <w:rPr>
          <w:lang w:val="pt-BR"/>
        </w:rPr>
        <w:t>Osoba za koju se misli da je napravila kazneno djelo. Sud tek treba odlučiti je li kriva.</w:t>
      </w:r>
    </w:p>
    <w:p w14:paraId="230D6F5E" w14:textId="1A0548D6" w:rsidR="00F877A6" w:rsidRPr="0004385A" w:rsidRDefault="593E4925" w:rsidP="593E4925">
      <w:pPr>
        <w:pStyle w:val="Odlomakpopisa"/>
        <w:numPr>
          <w:ilvl w:val="0"/>
          <w:numId w:val="10"/>
        </w:numPr>
        <w:spacing w:after="0"/>
        <w:rPr>
          <w:b/>
          <w:bCs/>
          <w:i/>
          <w:iCs/>
          <w:lang w:val="pt-BR"/>
        </w:rPr>
      </w:pPr>
      <w:r w:rsidRPr="593E4925">
        <w:rPr>
          <w:b/>
          <w:bCs/>
          <w:i/>
          <w:iCs/>
          <w:lang w:val="pt-BR"/>
        </w:rPr>
        <w:t>Osloboditi</w:t>
      </w:r>
      <w:r w:rsidRPr="593E4925">
        <w:rPr>
          <w:lang w:val="pt-BR"/>
        </w:rPr>
        <w:t xml:space="preserve"> Kad sud odluči da nisi </w:t>
      </w:r>
      <w:r w:rsidR="00B9299A">
        <w:rPr>
          <w:lang w:val="pt-BR"/>
        </w:rPr>
        <w:t>odgovoran ili kriv i</w:t>
      </w:r>
      <w:r w:rsidRPr="593E4925">
        <w:rPr>
          <w:lang w:val="pt-BR"/>
        </w:rPr>
        <w:t xml:space="preserve"> da ne trebaš dobiti kaznu ni odgojnu mjeru.</w:t>
      </w:r>
    </w:p>
    <w:p w14:paraId="55763FD7" w14:textId="77777777" w:rsidR="00F877A6" w:rsidRPr="0004385A" w:rsidRDefault="00F877A6" w:rsidP="0004385A">
      <w:pPr>
        <w:pStyle w:val="Odlomakpopisa"/>
        <w:numPr>
          <w:ilvl w:val="0"/>
          <w:numId w:val="10"/>
        </w:numPr>
        <w:spacing w:after="0"/>
        <w:rPr>
          <w:i/>
          <w:iCs/>
          <w:lang w:val="pt-BR"/>
        </w:rPr>
      </w:pPr>
      <w:r w:rsidRPr="0004385A">
        <w:rPr>
          <w:b/>
          <w:bCs/>
          <w:i/>
          <w:iCs/>
          <w:lang w:val="pt-BR"/>
        </w:rPr>
        <w:t>Osobni podaci</w:t>
      </w:r>
      <w:r w:rsidRPr="0004385A">
        <w:rPr>
          <w:i/>
          <w:iCs/>
          <w:lang w:val="pt-BR"/>
        </w:rPr>
        <w:t xml:space="preserve"> </w:t>
      </w:r>
      <w:r w:rsidRPr="0004385A">
        <w:rPr>
          <w:lang w:val="pt-BR"/>
        </w:rPr>
        <w:t>Podaci po kojima se može utvrditi tvoj identitet. Na primjer ime, adresa ili škola, datum i godina rođenja.</w:t>
      </w:r>
    </w:p>
    <w:p w14:paraId="347BFB04" w14:textId="0B3C4531" w:rsidR="00F877A6" w:rsidRPr="0004385A" w:rsidRDefault="00CD5271" w:rsidP="5C0312D6">
      <w:pPr>
        <w:pStyle w:val="Odlomakpopisa"/>
        <w:numPr>
          <w:ilvl w:val="0"/>
          <w:numId w:val="10"/>
        </w:numPr>
        <w:spacing w:after="0"/>
        <w:rPr>
          <w:i/>
          <w:iCs/>
          <w:lang w:val="pt-BR"/>
        </w:rPr>
      </w:pPr>
      <w:r>
        <w:rPr>
          <w:b/>
          <w:bCs/>
          <w:i/>
          <w:iCs/>
          <w:lang w:val="pt-BR"/>
        </w:rPr>
        <w:t xml:space="preserve">Žrtva </w:t>
      </w:r>
      <w:r w:rsidR="5C0312D6" w:rsidRPr="5C0312D6">
        <w:rPr>
          <w:lang w:val="pt-BR"/>
        </w:rPr>
        <w:t>Osoba koju je netko povrijedio ili joj učinio nešto loše. To si ti ako su te povrijedili.</w:t>
      </w:r>
    </w:p>
    <w:p w14:paraId="13598F1D" w14:textId="77777777" w:rsidR="00F877A6" w:rsidRPr="0004385A" w:rsidRDefault="00F877A6" w:rsidP="0004385A">
      <w:pPr>
        <w:pStyle w:val="Odlomakpopisa"/>
        <w:numPr>
          <w:ilvl w:val="0"/>
          <w:numId w:val="10"/>
        </w:numPr>
        <w:spacing w:after="0"/>
        <w:rPr>
          <w:i/>
          <w:iCs/>
          <w:lang w:val="pt-BR"/>
        </w:rPr>
      </w:pPr>
      <w:r w:rsidRPr="0004385A">
        <w:rPr>
          <w:b/>
          <w:bCs/>
          <w:i/>
          <w:iCs/>
          <w:lang w:val="pt-BR"/>
        </w:rPr>
        <w:t>Posebni skrbnik</w:t>
      </w:r>
      <w:r w:rsidRPr="0004385A">
        <w:rPr>
          <w:i/>
          <w:iCs/>
          <w:lang w:val="pt-BR"/>
        </w:rPr>
        <w:t xml:space="preserve"> </w:t>
      </w:r>
      <w:r w:rsidRPr="0004385A">
        <w:rPr>
          <w:lang w:val="pt-BR"/>
        </w:rPr>
        <w:t>Osoba koju imenuje sud. Ona štiti tvoja prava ako roditelji to ne mogu ili ne smiju.</w:t>
      </w:r>
    </w:p>
    <w:p w14:paraId="6DD40A06" w14:textId="77777777" w:rsidR="00F877A6" w:rsidRPr="0004385A" w:rsidRDefault="00F877A6" w:rsidP="0004385A">
      <w:pPr>
        <w:pStyle w:val="Odlomakpopisa"/>
        <w:numPr>
          <w:ilvl w:val="0"/>
          <w:numId w:val="10"/>
        </w:numPr>
        <w:spacing w:after="0"/>
        <w:rPr>
          <w:b/>
          <w:bCs/>
          <w:i/>
          <w:iCs/>
          <w:lang w:val="pt-BR"/>
        </w:rPr>
      </w:pPr>
      <w:r w:rsidRPr="0004385A">
        <w:rPr>
          <w:b/>
          <w:bCs/>
          <w:i/>
          <w:iCs/>
          <w:lang w:val="pt-BR"/>
        </w:rPr>
        <w:t xml:space="preserve">Postupak </w:t>
      </w:r>
      <w:r w:rsidRPr="0004385A">
        <w:rPr>
          <w:lang w:val="pt-BR"/>
        </w:rPr>
        <w:t>Postupak je kad policija, državni odvjetnik i sud proučavaju tvoje ponašanje i odlučuju što će dalje biti.</w:t>
      </w:r>
    </w:p>
    <w:p w14:paraId="3938CB3C" w14:textId="77777777" w:rsidR="00F877A6" w:rsidRPr="0004385A" w:rsidRDefault="00F877A6" w:rsidP="0004385A">
      <w:pPr>
        <w:pStyle w:val="Odlomakpopisa"/>
        <w:numPr>
          <w:ilvl w:val="0"/>
          <w:numId w:val="10"/>
        </w:numPr>
        <w:spacing w:after="0"/>
        <w:rPr>
          <w:b/>
          <w:bCs/>
          <w:i/>
          <w:iCs/>
          <w:lang w:val="pt-BR"/>
        </w:rPr>
      </w:pPr>
      <w:r w:rsidRPr="0004385A">
        <w:rPr>
          <w:b/>
          <w:bCs/>
          <w:i/>
          <w:iCs/>
          <w:lang w:val="pt-BR"/>
        </w:rPr>
        <w:t xml:space="preserve">Prekinuti postupak </w:t>
      </w:r>
      <w:r w:rsidRPr="0004385A">
        <w:rPr>
          <w:lang w:val="pt-BR"/>
        </w:rPr>
        <w:t>Znači da se postupak prema tebi više ne nastavlja – slučaj se završava. To može odlučiti policija, državni odvjetnik ili sudac.</w:t>
      </w:r>
    </w:p>
    <w:p w14:paraId="52D97C69" w14:textId="77777777" w:rsidR="00F877A6" w:rsidRPr="0004385A" w:rsidRDefault="00F877A6" w:rsidP="0004385A">
      <w:pPr>
        <w:pStyle w:val="Odlomakpopisa"/>
        <w:numPr>
          <w:ilvl w:val="0"/>
          <w:numId w:val="10"/>
        </w:numPr>
        <w:spacing w:after="0"/>
        <w:rPr>
          <w:b/>
          <w:bCs/>
          <w:i/>
          <w:iCs/>
          <w:lang w:val="pt-BR"/>
        </w:rPr>
      </w:pPr>
      <w:r w:rsidRPr="0004385A">
        <w:rPr>
          <w:b/>
          <w:bCs/>
          <w:i/>
          <w:iCs/>
          <w:lang w:val="pt-BR"/>
        </w:rPr>
        <w:t xml:space="preserve">Pritvor </w:t>
      </w:r>
      <w:r w:rsidRPr="0004385A">
        <w:rPr>
          <w:lang w:val="pt-BR"/>
        </w:rPr>
        <w:t>Mjesto gdje te policija može zadržati na kratko vrijeme (do 24 sata). Tamo čekaš odluku državnog odvjetnika ili suda.</w:t>
      </w:r>
    </w:p>
    <w:p w14:paraId="7C86AA26" w14:textId="77777777" w:rsidR="00F877A6" w:rsidRPr="0004385A" w:rsidRDefault="00F877A6" w:rsidP="0004385A">
      <w:pPr>
        <w:pStyle w:val="Odlomakpopisa"/>
        <w:numPr>
          <w:ilvl w:val="0"/>
          <w:numId w:val="10"/>
        </w:numPr>
        <w:spacing w:after="0"/>
        <w:rPr>
          <w:b/>
          <w:bCs/>
          <w:i/>
          <w:iCs/>
          <w:lang w:val="pt-BR"/>
        </w:rPr>
      </w:pPr>
      <w:r w:rsidRPr="0004385A">
        <w:rPr>
          <w:b/>
          <w:bCs/>
          <w:i/>
          <w:iCs/>
          <w:lang w:val="pt-BR"/>
        </w:rPr>
        <w:t xml:space="preserve">Pritvorski nadzornik </w:t>
      </w:r>
      <w:r w:rsidRPr="0004385A">
        <w:rPr>
          <w:lang w:val="pt-BR"/>
        </w:rPr>
        <w:t>Osoba koja u pritvoru pazi na tebe, brine se da si siguran, da se poštuju tvoja prava i da ne odeš iz pritvora bez dopuštenja.</w:t>
      </w:r>
    </w:p>
    <w:p w14:paraId="553A641F" w14:textId="77777777" w:rsidR="00F877A6" w:rsidRPr="0004385A" w:rsidRDefault="00F877A6" w:rsidP="0004385A">
      <w:pPr>
        <w:pStyle w:val="Odlomakpopisa"/>
        <w:numPr>
          <w:ilvl w:val="0"/>
          <w:numId w:val="10"/>
        </w:numPr>
        <w:spacing w:after="0"/>
        <w:rPr>
          <w:lang w:val="hr-HR"/>
        </w:rPr>
      </w:pPr>
      <w:r w:rsidRPr="0004385A">
        <w:rPr>
          <w:b/>
          <w:bCs/>
          <w:i/>
          <w:iCs/>
          <w:lang w:val="hr-HR"/>
        </w:rPr>
        <w:t>Privremena mjera</w:t>
      </w:r>
      <w:r w:rsidRPr="0004385A">
        <w:rPr>
          <w:lang w:val="pt-BR"/>
        </w:rPr>
        <w:t xml:space="preserve"> </w:t>
      </w:r>
      <w:r w:rsidRPr="0004385A">
        <w:rPr>
          <w:lang w:val="hr-HR"/>
        </w:rPr>
        <w:t>Privremena mjera je odluka suda koja vrijedi samo neko vrijeme, dok postupak još traje. Sud je može odrediti kako bi te zaštitio ili spriječio da napraviš nešto što bi moglo štetiti tebi ili drugima. Na primjer, može ti se odrediti da se javljaš socijalnom radniku, da ne smiješ razgovarati s nekim ili da budeš smješten u odgojnu ustanovu.</w:t>
      </w:r>
    </w:p>
    <w:p w14:paraId="3C1FDDE4" w14:textId="77777777" w:rsidR="00F877A6" w:rsidRPr="0004385A" w:rsidRDefault="00F877A6" w:rsidP="0004385A">
      <w:pPr>
        <w:pStyle w:val="Odlomakpopisa"/>
        <w:numPr>
          <w:ilvl w:val="0"/>
          <w:numId w:val="10"/>
        </w:numPr>
        <w:spacing w:after="0"/>
        <w:rPr>
          <w:i/>
          <w:iCs/>
          <w:lang w:val="pt-BR"/>
        </w:rPr>
      </w:pPr>
      <w:r w:rsidRPr="0004385A">
        <w:rPr>
          <w:b/>
          <w:bCs/>
          <w:i/>
          <w:iCs/>
          <w:lang w:val="pt-BR"/>
        </w:rPr>
        <w:lastRenderedPageBreak/>
        <w:t>Rasprava</w:t>
      </w:r>
      <w:r w:rsidRPr="0004385A">
        <w:rPr>
          <w:i/>
          <w:iCs/>
          <w:lang w:val="pt-BR"/>
        </w:rPr>
        <w:t xml:space="preserve"> </w:t>
      </w:r>
      <w:r w:rsidRPr="0004385A">
        <w:rPr>
          <w:lang w:val="pt-BR"/>
        </w:rPr>
        <w:t>Dio suđenja. Tada sud odlučuje je li osoba počinila kazneno djelo.</w:t>
      </w:r>
    </w:p>
    <w:p w14:paraId="2D904B7F" w14:textId="77777777" w:rsidR="00F877A6" w:rsidRPr="0004385A" w:rsidRDefault="00F877A6" w:rsidP="0004385A">
      <w:pPr>
        <w:pStyle w:val="Odlomakpopisa"/>
        <w:numPr>
          <w:ilvl w:val="0"/>
          <w:numId w:val="10"/>
        </w:numPr>
        <w:spacing w:after="0"/>
        <w:rPr>
          <w:i/>
          <w:iCs/>
          <w:lang w:val="pt-BR"/>
        </w:rPr>
      </w:pPr>
      <w:r w:rsidRPr="0004385A">
        <w:rPr>
          <w:b/>
          <w:bCs/>
          <w:i/>
          <w:iCs/>
          <w:lang w:val="pt-BR"/>
        </w:rPr>
        <w:t>Ročište</w:t>
      </w:r>
      <w:r w:rsidRPr="0004385A">
        <w:rPr>
          <w:i/>
          <w:iCs/>
          <w:lang w:val="pt-BR"/>
        </w:rPr>
        <w:t xml:space="preserve"> </w:t>
      </w:r>
      <w:r w:rsidRPr="0004385A">
        <w:rPr>
          <w:lang w:val="pt-BR"/>
        </w:rPr>
        <w:t>Službeni razgovor na sudu.</w:t>
      </w:r>
    </w:p>
    <w:p w14:paraId="13AD0E8C" w14:textId="77777777" w:rsidR="00F877A6" w:rsidRPr="0004385A" w:rsidRDefault="00F877A6" w:rsidP="0004385A">
      <w:pPr>
        <w:pStyle w:val="Odlomakpopisa"/>
        <w:numPr>
          <w:ilvl w:val="0"/>
          <w:numId w:val="10"/>
        </w:numPr>
        <w:spacing w:after="0"/>
        <w:rPr>
          <w:b/>
          <w:bCs/>
          <w:i/>
          <w:iCs/>
          <w:lang w:val="pt-BR"/>
        </w:rPr>
      </w:pPr>
      <w:r w:rsidRPr="0004385A">
        <w:rPr>
          <w:b/>
          <w:bCs/>
          <w:i/>
          <w:iCs/>
          <w:lang w:val="pt-BR"/>
        </w:rPr>
        <w:t xml:space="preserve">Sud za mladež </w:t>
      </w:r>
      <w:r w:rsidRPr="0004385A">
        <w:rPr>
          <w:lang w:val="pt-BR"/>
        </w:rPr>
        <w:t>Poseban sud koji odlučuje o kaznenim djelima djece i mladih. Sud može odlučiti da te pusti ili da ti da odgojnu mjeru. Ako si stariji od 16 godina, sud te može poslati i u maloljetnički zatvor.</w:t>
      </w:r>
    </w:p>
    <w:p w14:paraId="7113C84E" w14:textId="77777777" w:rsidR="00F877A6" w:rsidRPr="0004385A" w:rsidRDefault="593E4925" w:rsidP="593E4925">
      <w:pPr>
        <w:pStyle w:val="Odlomakpopisa"/>
        <w:numPr>
          <w:ilvl w:val="0"/>
          <w:numId w:val="10"/>
        </w:numPr>
        <w:spacing w:after="0"/>
        <w:rPr>
          <w:b/>
          <w:bCs/>
          <w:i/>
          <w:iCs/>
          <w:lang w:val="pt-BR"/>
        </w:rPr>
      </w:pPr>
      <w:r w:rsidRPr="593E4925">
        <w:rPr>
          <w:b/>
          <w:bCs/>
          <w:i/>
          <w:iCs/>
          <w:lang w:val="pt-BR"/>
        </w:rPr>
        <w:t xml:space="preserve">Sudac za mladež </w:t>
      </w:r>
      <w:r w:rsidRPr="593E4925">
        <w:rPr>
          <w:lang w:val="pt-BR"/>
        </w:rPr>
        <w:t>Sudac koji radi s djecom i mladima. Gleda što je za tebe najbolje i odlučuje o tvojem slučaju.</w:t>
      </w:r>
    </w:p>
    <w:p w14:paraId="350B1EAE" w14:textId="77777777" w:rsidR="00F877A6" w:rsidRPr="0004385A" w:rsidRDefault="00F877A6" w:rsidP="0004385A">
      <w:pPr>
        <w:pStyle w:val="Odlomakpopisa"/>
        <w:numPr>
          <w:ilvl w:val="0"/>
          <w:numId w:val="10"/>
        </w:numPr>
        <w:spacing w:after="0"/>
        <w:rPr>
          <w:i/>
          <w:iCs/>
          <w:lang w:val="pt-BR"/>
        </w:rPr>
      </w:pPr>
      <w:r w:rsidRPr="0004385A">
        <w:rPr>
          <w:b/>
          <w:bCs/>
          <w:i/>
          <w:iCs/>
          <w:lang w:val="pt-BR"/>
        </w:rPr>
        <w:t>Sukob interesa</w:t>
      </w:r>
      <w:r w:rsidRPr="0004385A">
        <w:rPr>
          <w:i/>
          <w:iCs/>
          <w:lang w:val="pt-BR"/>
        </w:rPr>
        <w:t xml:space="preserve"> </w:t>
      </w:r>
      <w:r w:rsidRPr="0004385A">
        <w:rPr>
          <w:lang w:val="pt-BR"/>
        </w:rPr>
        <w:t>Ponekad roditelji i djeca ne žele istu stvar. Ako ti želiš jedno, a tvoji roditelji drugo, znači da su vaši interesi u sukobu.</w:t>
      </w:r>
    </w:p>
    <w:p w14:paraId="06A4BBE7" w14:textId="77777777" w:rsidR="00F877A6" w:rsidRPr="0004385A" w:rsidRDefault="00F877A6" w:rsidP="0004385A">
      <w:pPr>
        <w:pStyle w:val="Odlomakpopisa"/>
        <w:numPr>
          <w:ilvl w:val="0"/>
          <w:numId w:val="10"/>
        </w:numPr>
        <w:spacing w:after="0"/>
        <w:rPr>
          <w:b/>
          <w:bCs/>
          <w:i/>
          <w:iCs/>
          <w:lang w:val="pt-BR"/>
        </w:rPr>
      </w:pPr>
      <w:r w:rsidRPr="0004385A">
        <w:rPr>
          <w:b/>
          <w:bCs/>
          <w:i/>
          <w:iCs/>
          <w:lang w:val="pt-BR"/>
        </w:rPr>
        <w:t xml:space="preserve">Uhićenje </w:t>
      </w:r>
      <w:r w:rsidRPr="0004385A">
        <w:rPr>
          <w:lang w:val="pt-BR"/>
        </w:rPr>
        <w:t>Kad te policija odvede u postaju da razgovara s tobom jer misli da si možda sudjelovao u kaznenom djelu.</w:t>
      </w:r>
    </w:p>
    <w:p w14:paraId="78C9335A" w14:textId="08F0A54B" w:rsidR="00F877A6" w:rsidRPr="0004385A" w:rsidRDefault="593E4925" w:rsidP="0004385A">
      <w:pPr>
        <w:pStyle w:val="Odlomakpopisa"/>
        <w:numPr>
          <w:ilvl w:val="0"/>
          <w:numId w:val="10"/>
        </w:numPr>
        <w:spacing w:after="0"/>
        <w:rPr>
          <w:lang w:val="pt-BR"/>
        </w:rPr>
      </w:pPr>
      <w:r w:rsidRPr="593E4925">
        <w:rPr>
          <w:b/>
          <w:bCs/>
          <w:i/>
          <w:iCs/>
          <w:lang w:val="pt-BR"/>
        </w:rPr>
        <w:t>Ustanova socijalne skrbi</w:t>
      </w:r>
      <w:r w:rsidRPr="593E4925">
        <w:rPr>
          <w:lang w:val="pt-BR"/>
        </w:rPr>
        <w:t xml:space="preserve"> Ustanova socijalne skrbi je mjesto gdje djeca i odrasli mogu dobiti pomoć i podršku kada im je to potrebno. U njoj rade stručnjaci, poput socijalnih radnika i socijalnih pedagoga, </w:t>
      </w:r>
      <w:r w:rsidR="008B095C">
        <w:rPr>
          <w:lang w:val="pt-BR"/>
        </w:rPr>
        <w:t xml:space="preserve">koji </w:t>
      </w:r>
      <w:r w:rsidRPr="593E4925">
        <w:rPr>
          <w:lang w:val="pt-BR"/>
        </w:rPr>
        <w:t>pomažu ljudima da nauče kako riječiti probleme ili da imaju sigurnije i mirnije okruženje. Primjer: Ako dijete privremeno ne može živjeti kod kuće, sud može odlučiti da bude smješteno u ustanovu socijalne skrbi dok se ne pronađe najbolje rješenje.</w:t>
      </w:r>
    </w:p>
    <w:p w14:paraId="59C40ADD" w14:textId="01ED2BE9" w:rsidR="00F877A6" w:rsidRPr="0004385A" w:rsidRDefault="593E4925" w:rsidP="0004385A">
      <w:pPr>
        <w:pStyle w:val="Odlomakpopisa"/>
        <w:numPr>
          <w:ilvl w:val="0"/>
          <w:numId w:val="10"/>
        </w:numPr>
        <w:rPr>
          <w:lang w:val="pt-BR"/>
        </w:rPr>
      </w:pPr>
      <w:r w:rsidRPr="593E4925">
        <w:rPr>
          <w:b/>
          <w:bCs/>
          <w:i/>
          <w:iCs/>
          <w:lang w:val="pt-BR"/>
        </w:rPr>
        <w:t>Zakon</w:t>
      </w:r>
      <w:r w:rsidRPr="593E4925">
        <w:rPr>
          <w:lang w:val="pt-BR"/>
        </w:rPr>
        <w:t xml:space="preserve"> Zakon je skup pravila ponašanja koja vrijede za sve ljude u državi. Ta pravila određuju što se smije, a što ne smije raditi, i što se događa ako ih netko prekrši. Zakone donosi Hrvatski sabor, a svi ih moraju poštovati. Primjer: Zakon kaže da se ne smije uzimati tuđa stvar bez dopuštenja. Ako netko uzme tuđu stvar, bit </w:t>
      </w:r>
      <w:r w:rsidR="00FF12D3">
        <w:rPr>
          <w:lang w:val="pt-BR"/>
        </w:rPr>
        <w:t xml:space="preserve">će </w:t>
      </w:r>
      <w:r w:rsidRPr="593E4925">
        <w:rPr>
          <w:lang w:val="pt-BR"/>
        </w:rPr>
        <w:t>kažnjen.</w:t>
      </w:r>
    </w:p>
    <w:p w14:paraId="41C58A52" w14:textId="77777777" w:rsidR="00A129B3" w:rsidRPr="000E26AE" w:rsidRDefault="00A129B3" w:rsidP="00B41E83">
      <w:pPr>
        <w:rPr>
          <w:lang w:val="pt-BR"/>
        </w:rPr>
      </w:pPr>
    </w:p>
    <w:sectPr w:rsidR="00A129B3" w:rsidRPr="000E26AE" w:rsidSect="000E26AE">
      <w:pgSz w:w="12240" w:h="15840"/>
      <w:pgMar w:top="851" w:right="1041" w:bottom="567" w:left="99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Brojevi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Brojevi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Grafikeoznake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Grafikeoznake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Brojevi"/>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Grafikeoznake"/>
      <w:lvlText w:val=""/>
      <w:lvlJc w:val="left"/>
      <w:pPr>
        <w:tabs>
          <w:tab w:val="num" w:pos="360"/>
        </w:tabs>
        <w:ind w:left="360" w:hanging="360"/>
      </w:pPr>
      <w:rPr>
        <w:rFonts w:ascii="Symbol" w:hAnsi="Symbol" w:hint="default"/>
      </w:rPr>
    </w:lvl>
  </w:abstractNum>
  <w:abstractNum w:abstractNumId="9" w15:restartNumberingAfterBreak="0">
    <w:nsid w:val="0D1176DC"/>
    <w:multiLevelType w:val="hybridMultilevel"/>
    <w:tmpl w:val="5DF4C216"/>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37578829">
    <w:abstractNumId w:val="8"/>
  </w:num>
  <w:num w:numId="2" w16cid:durableId="1788891421">
    <w:abstractNumId w:val="6"/>
  </w:num>
  <w:num w:numId="3" w16cid:durableId="218980936">
    <w:abstractNumId w:val="5"/>
  </w:num>
  <w:num w:numId="4" w16cid:durableId="410542004">
    <w:abstractNumId w:val="4"/>
  </w:num>
  <w:num w:numId="5" w16cid:durableId="1477069453">
    <w:abstractNumId w:val="7"/>
  </w:num>
  <w:num w:numId="6" w16cid:durableId="1410619206">
    <w:abstractNumId w:val="3"/>
  </w:num>
  <w:num w:numId="7" w16cid:durableId="848831796">
    <w:abstractNumId w:val="2"/>
  </w:num>
  <w:num w:numId="8" w16cid:durableId="2045448015">
    <w:abstractNumId w:val="1"/>
  </w:num>
  <w:num w:numId="9" w16cid:durableId="2043364785">
    <w:abstractNumId w:val="0"/>
  </w:num>
  <w:num w:numId="10" w16cid:durableId="9215246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58DE"/>
    <w:rsid w:val="00034616"/>
    <w:rsid w:val="0004013F"/>
    <w:rsid w:val="0004385A"/>
    <w:rsid w:val="0006063C"/>
    <w:rsid w:val="00077AA9"/>
    <w:rsid w:val="000E26AE"/>
    <w:rsid w:val="0015074B"/>
    <w:rsid w:val="002765F0"/>
    <w:rsid w:val="0029639D"/>
    <w:rsid w:val="002A492E"/>
    <w:rsid w:val="003174FE"/>
    <w:rsid w:val="00326F90"/>
    <w:rsid w:val="00334345"/>
    <w:rsid w:val="00397EDB"/>
    <w:rsid w:val="004257D0"/>
    <w:rsid w:val="00451124"/>
    <w:rsid w:val="0046340F"/>
    <w:rsid w:val="004B3E37"/>
    <w:rsid w:val="005E46DF"/>
    <w:rsid w:val="007954B2"/>
    <w:rsid w:val="007D5724"/>
    <w:rsid w:val="00813C65"/>
    <w:rsid w:val="008650ED"/>
    <w:rsid w:val="008714F4"/>
    <w:rsid w:val="008B095C"/>
    <w:rsid w:val="008B21BA"/>
    <w:rsid w:val="00A129B3"/>
    <w:rsid w:val="00AA1D8D"/>
    <w:rsid w:val="00AB0032"/>
    <w:rsid w:val="00AC412D"/>
    <w:rsid w:val="00B31692"/>
    <w:rsid w:val="00B41E83"/>
    <w:rsid w:val="00B47730"/>
    <w:rsid w:val="00B8619C"/>
    <w:rsid w:val="00B90400"/>
    <w:rsid w:val="00B9299A"/>
    <w:rsid w:val="00C84CDB"/>
    <w:rsid w:val="00CA3FAF"/>
    <w:rsid w:val="00CB0664"/>
    <w:rsid w:val="00CD5271"/>
    <w:rsid w:val="00D054B0"/>
    <w:rsid w:val="00DA0DA7"/>
    <w:rsid w:val="00DA28FD"/>
    <w:rsid w:val="00E07F5E"/>
    <w:rsid w:val="00E9225C"/>
    <w:rsid w:val="00EE544F"/>
    <w:rsid w:val="00EF7866"/>
    <w:rsid w:val="00F115FC"/>
    <w:rsid w:val="00F5146A"/>
    <w:rsid w:val="00F7685A"/>
    <w:rsid w:val="00F877A6"/>
    <w:rsid w:val="00F87BD2"/>
    <w:rsid w:val="00F934CD"/>
    <w:rsid w:val="00FC693F"/>
    <w:rsid w:val="00FD40F5"/>
    <w:rsid w:val="00FF12D3"/>
    <w:rsid w:val="33DB137C"/>
    <w:rsid w:val="593E4925"/>
    <w:rsid w:val="5C0312D6"/>
    <w:rsid w:val="6BBA69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5F7B16F"/>
  <w14:defaultImageDpi w14:val="300"/>
  <w15:docId w15:val="{554BA108-B1A1-47AF-9361-6FDE1D786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rPr>
  </w:style>
  <w:style w:type="paragraph" w:styleId="Naslov1">
    <w:name w:val="heading 1"/>
    <w:basedOn w:val="Normal"/>
    <w:next w:val="Normal"/>
    <w:link w:val="Naslov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slov2">
    <w:name w:val="heading 2"/>
    <w:basedOn w:val="Normal"/>
    <w:next w:val="Normal"/>
    <w:link w:val="Naslov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slov3">
    <w:name w:val="heading 3"/>
    <w:basedOn w:val="Normal"/>
    <w:next w:val="Normal"/>
    <w:link w:val="Naslov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Naslov4">
    <w:name w:val="heading 4"/>
    <w:basedOn w:val="Normal"/>
    <w:next w:val="Normal"/>
    <w:link w:val="Naslov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slov5">
    <w:name w:val="heading 5"/>
    <w:basedOn w:val="Normal"/>
    <w:next w:val="Normal"/>
    <w:link w:val="Naslov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slov6">
    <w:name w:val="heading 6"/>
    <w:basedOn w:val="Normal"/>
    <w:next w:val="Normal"/>
    <w:link w:val="Naslov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slov7">
    <w:name w:val="heading 7"/>
    <w:basedOn w:val="Normal"/>
    <w:next w:val="Normal"/>
    <w:link w:val="Naslov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slov8">
    <w:name w:val="heading 8"/>
    <w:basedOn w:val="Normal"/>
    <w:next w:val="Normal"/>
    <w:link w:val="Naslov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slov9">
    <w:name w:val="heading 9"/>
    <w:basedOn w:val="Normal"/>
    <w:next w:val="Normal"/>
    <w:link w:val="Naslov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E618BF"/>
    <w:pPr>
      <w:tabs>
        <w:tab w:val="center" w:pos="4680"/>
        <w:tab w:val="right" w:pos="9360"/>
      </w:tabs>
      <w:spacing w:after="0" w:line="240" w:lineRule="auto"/>
    </w:pPr>
  </w:style>
  <w:style w:type="character" w:customStyle="1" w:styleId="ZaglavljeChar">
    <w:name w:val="Zaglavlje Char"/>
    <w:basedOn w:val="Zadanifontodlomka"/>
    <w:link w:val="Zaglavlje"/>
    <w:uiPriority w:val="99"/>
    <w:rsid w:val="00E618BF"/>
  </w:style>
  <w:style w:type="paragraph" w:styleId="Podnoje">
    <w:name w:val="footer"/>
    <w:basedOn w:val="Normal"/>
    <w:link w:val="PodnojeChar"/>
    <w:uiPriority w:val="99"/>
    <w:unhideWhenUsed/>
    <w:rsid w:val="00E618BF"/>
    <w:pPr>
      <w:tabs>
        <w:tab w:val="center" w:pos="4680"/>
        <w:tab w:val="right" w:pos="9360"/>
      </w:tabs>
      <w:spacing w:after="0" w:line="240" w:lineRule="auto"/>
    </w:pPr>
  </w:style>
  <w:style w:type="character" w:customStyle="1" w:styleId="PodnojeChar">
    <w:name w:val="Podnožje Char"/>
    <w:basedOn w:val="Zadanifontodlomka"/>
    <w:link w:val="Podnoje"/>
    <w:uiPriority w:val="99"/>
    <w:rsid w:val="00E618BF"/>
  </w:style>
  <w:style w:type="paragraph" w:styleId="Bezproreda">
    <w:name w:val="No Spacing"/>
    <w:uiPriority w:val="1"/>
    <w:qFormat/>
    <w:rsid w:val="00FC693F"/>
    <w:pPr>
      <w:spacing w:after="0" w:line="240" w:lineRule="auto"/>
    </w:pPr>
  </w:style>
  <w:style w:type="character" w:customStyle="1" w:styleId="Naslov1Char">
    <w:name w:val="Naslov 1 Char"/>
    <w:basedOn w:val="Zadanifontodlomka"/>
    <w:link w:val="Naslov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slov2Char">
    <w:name w:val="Naslov 2 Char"/>
    <w:basedOn w:val="Zadanifontodlomka"/>
    <w:link w:val="Naslov2"/>
    <w:uiPriority w:val="9"/>
    <w:rsid w:val="00FC693F"/>
    <w:rPr>
      <w:rFonts w:asciiTheme="majorHAnsi" w:eastAsiaTheme="majorEastAsia" w:hAnsiTheme="majorHAnsi" w:cstheme="majorBidi"/>
      <w:b/>
      <w:bCs/>
      <w:color w:val="4F81BD" w:themeColor="accent1"/>
      <w:sz w:val="26"/>
      <w:szCs w:val="26"/>
    </w:rPr>
  </w:style>
  <w:style w:type="character" w:customStyle="1" w:styleId="Naslov3Char">
    <w:name w:val="Naslov 3 Char"/>
    <w:basedOn w:val="Zadanifontodlomka"/>
    <w:link w:val="Naslov3"/>
    <w:uiPriority w:val="9"/>
    <w:rsid w:val="00FC693F"/>
    <w:rPr>
      <w:rFonts w:asciiTheme="majorHAnsi" w:eastAsiaTheme="majorEastAsia" w:hAnsiTheme="majorHAnsi" w:cstheme="majorBidi"/>
      <w:b/>
      <w:bCs/>
      <w:color w:val="4F81BD" w:themeColor="accent1"/>
    </w:rPr>
  </w:style>
  <w:style w:type="paragraph" w:styleId="Naslov">
    <w:name w:val="Title"/>
    <w:basedOn w:val="Normal"/>
    <w:next w:val="Normal"/>
    <w:link w:val="Naslov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aslovChar">
    <w:name w:val="Naslov Char"/>
    <w:basedOn w:val="Zadanifontodlomka"/>
    <w:link w:val="Naslov"/>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naslov">
    <w:name w:val="Subtitle"/>
    <w:basedOn w:val="Normal"/>
    <w:next w:val="Normal"/>
    <w:link w:val="Podnaslov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naslovChar">
    <w:name w:val="Podnaslov Char"/>
    <w:basedOn w:val="Zadanifontodlomka"/>
    <w:link w:val="Podnaslov"/>
    <w:uiPriority w:val="11"/>
    <w:rsid w:val="00FC693F"/>
    <w:rPr>
      <w:rFonts w:asciiTheme="majorHAnsi" w:eastAsiaTheme="majorEastAsia" w:hAnsiTheme="majorHAnsi" w:cstheme="majorBidi"/>
      <w:i/>
      <w:iCs/>
      <w:color w:val="4F81BD" w:themeColor="accent1"/>
      <w:spacing w:val="15"/>
      <w:sz w:val="24"/>
      <w:szCs w:val="24"/>
    </w:rPr>
  </w:style>
  <w:style w:type="paragraph" w:styleId="Odlomakpopisa">
    <w:name w:val="List Paragraph"/>
    <w:basedOn w:val="Normal"/>
    <w:uiPriority w:val="34"/>
    <w:qFormat/>
    <w:rsid w:val="00FC693F"/>
    <w:pPr>
      <w:ind w:left="720"/>
      <w:contextualSpacing/>
    </w:pPr>
  </w:style>
  <w:style w:type="paragraph" w:styleId="Tijeloteksta">
    <w:name w:val="Body Text"/>
    <w:basedOn w:val="Normal"/>
    <w:link w:val="TijelotekstaChar"/>
    <w:uiPriority w:val="99"/>
    <w:unhideWhenUsed/>
    <w:rsid w:val="00AA1D8D"/>
    <w:pPr>
      <w:spacing w:after="120"/>
    </w:pPr>
  </w:style>
  <w:style w:type="character" w:customStyle="1" w:styleId="TijelotekstaChar">
    <w:name w:val="Tijelo teksta Char"/>
    <w:basedOn w:val="Zadanifontodlomka"/>
    <w:link w:val="Tijeloteksta"/>
    <w:uiPriority w:val="99"/>
    <w:rsid w:val="00AA1D8D"/>
  </w:style>
  <w:style w:type="paragraph" w:styleId="Tijeloteksta2">
    <w:name w:val="Body Text 2"/>
    <w:basedOn w:val="Normal"/>
    <w:link w:val="Tijeloteksta2Char"/>
    <w:uiPriority w:val="99"/>
    <w:unhideWhenUsed/>
    <w:rsid w:val="00AA1D8D"/>
    <w:pPr>
      <w:spacing w:after="120" w:line="480" w:lineRule="auto"/>
    </w:pPr>
  </w:style>
  <w:style w:type="character" w:customStyle="1" w:styleId="Tijeloteksta2Char">
    <w:name w:val="Tijelo teksta 2 Char"/>
    <w:basedOn w:val="Zadanifontodlomka"/>
    <w:link w:val="Tijeloteksta2"/>
    <w:uiPriority w:val="99"/>
    <w:rsid w:val="00AA1D8D"/>
  </w:style>
  <w:style w:type="paragraph" w:styleId="Tijeloteksta3">
    <w:name w:val="Body Text 3"/>
    <w:basedOn w:val="Normal"/>
    <w:link w:val="Tijeloteksta3Char"/>
    <w:uiPriority w:val="99"/>
    <w:unhideWhenUsed/>
    <w:rsid w:val="00AA1D8D"/>
    <w:pPr>
      <w:spacing w:after="120"/>
    </w:pPr>
    <w:rPr>
      <w:sz w:val="16"/>
      <w:szCs w:val="16"/>
    </w:rPr>
  </w:style>
  <w:style w:type="character" w:customStyle="1" w:styleId="Tijeloteksta3Char">
    <w:name w:val="Tijelo teksta 3 Char"/>
    <w:basedOn w:val="Zadanifontodlomka"/>
    <w:link w:val="Tijeloteksta3"/>
    <w:uiPriority w:val="99"/>
    <w:rsid w:val="00AA1D8D"/>
    <w:rPr>
      <w:sz w:val="16"/>
      <w:szCs w:val="16"/>
    </w:rPr>
  </w:style>
  <w:style w:type="paragraph" w:styleId="Popis">
    <w:name w:val="List"/>
    <w:basedOn w:val="Normal"/>
    <w:uiPriority w:val="99"/>
    <w:unhideWhenUsed/>
    <w:rsid w:val="00AA1D8D"/>
    <w:pPr>
      <w:ind w:left="360" w:hanging="360"/>
      <w:contextualSpacing/>
    </w:pPr>
  </w:style>
  <w:style w:type="paragraph" w:styleId="Popis2">
    <w:name w:val="List 2"/>
    <w:basedOn w:val="Normal"/>
    <w:uiPriority w:val="99"/>
    <w:unhideWhenUsed/>
    <w:rsid w:val="00326F90"/>
    <w:pPr>
      <w:ind w:left="720" w:hanging="360"/>
      <w:contextualSpacing/>
    </w:pPr>
  </w:style>
  <w:style w:type="paragraph" w:styleId="Popis3">
    <w:name w:val="List 3"/>
    <w:basedOn w:val="Normal"/>
    <w:uiPriority w:val="99"/>
    <w:unhideWhenUsed/>
    <w:rsid w:val="00326F90"/>
    <w:pPr>
      <w:ind w:left="1080" w:hanging="360"/>
      <w:contextualSpacing/>
    </w:pPr>
  </w:style>
  <w:style w:type="paragraph" w:styleId="Grafikeoznake">
    <w:name w:val="List Bullet"/>
    <w:basedOn w:val="Normal"/>
    <w:uiPriority w:val="99"/>
    <w:unhideWhenUsed/>
    <w:rsid w:val="00326F90"/>
    <w:pPr>
      <w:numPr>
        <w:numId w:val="1"/>
      </w:numPr>
      <w:contextualSpacing/>
    </w:pPr>
  </w:style>
  <w:style w:type="paragraph" w:styleId="Grafikeoznake2">
    <w:name w:val="List Bullet 2"/>
    <w:basedOn w:val="Normal"/>
    <w:uiPriority w:val="99"/>
    <w:unhideWhenUsed/>
    <w:rsid w:val="00326F90"/>
    <w:pPr>
      <w:numPr>
        <w:numId w:val="2"/>
      </w:numPr>
      <w:contextualSpacing/>
    </w:pPr>
  </w:style>
  <w:style w:type="paragraph" w:styleId="Grafikeoznake3">
    <w:name w:val="List Bullet 3"/>
    <w:basedOn w:val="Normal"/>
    <w:uiPriority w:val="99"/>
    <w:unhideWhenUsed/>
    <w:rsid w:val="00326F90"/>
    <w:pPr>
      <w:numPr>
        <w:numId w:val="3"/>
      </w:numPr>
      <w:contextualSpacing/>
    </w:pPr>
  </w:style>
  <w:style w:type="paragraph" w:styleId="Brojevi">
    <w:name w:val="List Number"/>
    <w:basedOn w:val="Normal"/>
    <w:uiPriority w:val="99"/>
    <w:unhideWhenUsed/>
    <w:rsid w:val="00326F90"/>
    <w:pPr>
      <w:numPr>
        <w:numId w:val="5"/>
      </w:numPr>
      <w:contextualSpacing/>
    </w:pPr>
  </w:style>
  <w:style w:type="paragraph" w:styleId="Brojevi2">
    <w:name w:val="List Number 2"/>
    <w:basedOn w:val="Normal"/>
    <w:uiPriority w:val="99"/>
    <w:unhideWhenUsed/>
    <w:rsid w:val="0029639D"/>
    <w:pPr>
      <w:numPr>
        <w:numId w:val="6"/>
      </w:numPr>
      <w:contextualSpacing/>
    </w:pPr>
  </w:style>
  <w:style w:type="paragraph" w:styleId="Brojevi3">
    <w:name w:val="List Number 3"/>
    <w:basedOn w:val="Normal"/>
    <w:uiPriority w:val="99"/>
    <w:unhideWhenUsed/>
    <w:rsid w:val="0029639D"/>
    <w:pPr>
      <w:numPr>
        <w:numId w:val="7"/>
      </w:numPr>
      <w:contextualSpacing/>
    </w:pPr>
  </w:style>
  <w:style w:type="paragraph" w:styleId="Nastavakpopisa">
    <w:name w:val="List Continue"/>
    <w:basedOn w:val="Normal"/>
    <w:uiPriority w:val="99"/>
    <w:unhideWhenUsed/>
    <w:rsid w:val="0029639D"/>
    <w:pPr>
      <w:spacing w:after="120"/>
      <w:ind w:left="360"/>
      <w:contextualSpacing/>
    </w:pPr>
  </w:style>
  <w:style w:type="paragraph" w:styleId="Nastavakpopisa2">
    <w:name w:val="List Continue 2"/>
    <w:basedOn w:val="Normal"/>
    <w:uiPriority w:val="99"/>
    <w:unhideWhenUsed/>
    <w:rsid w:val="0029639D"/>
    <w:pPr>
      <w:spacing w:after="120"/>
      <w:ind w:left="720"/>
      <w:contextualSpacing/>
    </w:pPr>
  </w:style>
  <w:style w:type="paragraph" w:styleId="Nastavakpopisa3">
    <w:name w:val="List Continue 3"/>
    <w:basedOn w:val="Normal"/>
    <w:uiPriority w:val="99"/>
    <w:unhideWhenUsed/>
    <w:rsid w:val="0029639D"/>
    <w:pPr>
      <w:spacing w:after="120"/>
      <w:ind w:left="1080"/>
      <w:contextualSpacing/>
    </w:pPr>
  </w:style>
  <w:style w:type="paragraph" w:styleId="Tekstmakronaredbe">
    <w:name w:val="macro"/>
    <w:link w:val="Tekstmakronaredbe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onaredbeChar">
    <w:name w:val="Tekst makronaredbe Char"/>
    <w:basedOn w:val="Zadanifontodlomka"/>
    <w:link w:val="Tekstmakronaredbe"/>
    <w:uiPriority w:val="99"/>
    <w:rsid w:val="0029639D"/>
    <w:rPr>
      <w:rFonts w:ascii="Courier" w:hAnsi="Courier"/>
      <w:sz w:val="20"/>
      <w:szCs w:val="20"/>
    </w:rPr>
  </w:style>
  <w:style w:type="paragraph" w:styleId="Citat">
    <w:name w:val="Quote"/>
    <w:basedOn w:val="Normal"/>
    <w:next w:val="Normal"/>
    <w:link w:val="CitatChar"/>
    <w:uiPriority w:val="29"/>
    <w:qFormat/>
    <w:rsid w:val="00FC693F"/>
    <w:rPr>
      <w:i/>
      <w:iCs/>
      <w:color w:val="000000" w:themeColor="text1"/>
    </w:rPr>
  </w:style>
  <w:style w:type="character" w:customStyle="1" w:styleId="CitatChar">
    <w:name w:val="Citat Char"/>
    <w:basedOn w:val="Zadanifontodlomka"/>
    <w:link w:val="Citat"/>
    <w:uiPriority w:val="29"/>
    <w:rsid w:val="00FC693F"/>
    <w:rPr>
      <w:i/>
      <w:iCs/>
      <w:color w:val="000000" w:themeColor="text1"/>
    </w:rPr>
  </w:style>
  <w:style w:type="character" w:customStyle="1" w:styleId="Naslov4Char">
    <w:name w:val="Naslov 4 Char"/>
    <w:basedOn w:val="Zadanifontodlomka"/>
    <w:link w:val="Naslov4"/>
    <w:uiPriority w:val="9"/>
    <w:semiHidden/>
    <w:rsid w:val="00FC693F"/>
    <w:rPr>
      <w:rFonts w:asciiTheme="majorHAnsi" w:eastAsiaTheme="majorEastAsia" w:hAnsiTheme="majorHAnsi" w:cstheme="majorBidi"/>
      <w:b/>
      <w:bCs/>
      <w:i/>
      <w:iCs/>
      <w:color w:val="4F81BD" w:themeColor="accent1"/>
    </w:rPr>
  </w:style>
  <w:style w:type="character" w:customStyle="1" w:styleId="Naslov5Char">
    <w:name w:val="Naslov 5 Char"/>
    <w:basedOn w:val="Zadanifontodlomka"/>
    <w:link w:val="Naslov5"/>
    <w:uiPriority w:val="9"/>
    <w:semiHidden/>
    <w:rsid w:val="00FC693F"/>
    <w:rPr>
      <w:rFonts w:asciiTheme="majorHAnsi" w:eastAsiaTheme="majorEastAsia" w:hAnsiTheme="majorHAnsi" w:cstheme="majorBidi"/>
      <w:color w:val="243F60" w:themeColor="accent1" w:themeShade="7F"/>
    </w:rPr>
  </w:style>
  <w:style w:type="character" w:customStyle="1" w:styleId="Naslov6Char">
    <w:name w:val="Naslov 6 Char"/>
    <w:basedOn w:val="Zadanifontodlomka"/>
    <w:link w:val="Naslov6"/>
    <w:uiPriority w:val="9"/>
    <w:semiHidden/>
    <w:rsid w:val="00FC693F"/>
    <w:rPr>
      <w:rFonts w:asciiTheme="majorHAnsi" w:eastAsiaTheme="majorEastAsia" w:hAnsiTheme="majorHAnsi" w:cstheme="majorBidi"/>
      <w:i/>
      <w:iCs/>
      <w:color w:val="243F60" w:themeColor="accent1" w:themeShade="7F"/>
    </w:rPr>
  </w:style>
  <w:style w:type="character" w:customStyle="1" w:styleId="Naslov7Char">
    <w:name w:val="Naslov 7 Char"/>
    <w:basedOn w:val="Zadanifontodlomka"/>
    <w:link w:val="Naslov7"/>
    <w:uiPriority w:val="9"/>
    <w:semiHidden/>
    <w:rsid w:val="00FC693F"/>
    <w:rPr>
      <w:rFonts w:asciiTheme="majorHAnsi" w:eastAsiaTheme="majorEastAsia" w:hAnsiTheme="majorHAnsi" w:cstheme="majorBidi"/>
      <w:i/>
      <w:iCs/>
      <w:color w:val="404040" w:themeColor="text1" w:themeTint="BF"/>
    </w:rPr>
  </w:style>
  <w:style w:type="character" w:customStyle="1" w:styleId="Naslov8Char">
    <w:name w:val="Naslov 8 Char"/>
    <w:basedOn w:val="Zadanifontodlomka"/>
    <w:link w:val="Naslov8"/>
    <w:uiPriority w:val="9"/>
    <w:semiHidden/>
    <w:rsid w:val="00FC693F"/>
    <w:rPr>
      <w:rFonts w:asciiTheme="majorHAnsi" w:eastAsiaTheme="majorEastAsia" w:hAnsiTheme="majorHAnsi" w:cstheme="majorBidi"/>
      <w:color w:val="4F81BD" w:themeColor="accent1"/>
      <w:sz w:val="20"/>
      <w:szCs w:val="20"/>
    </w:rPr>
  </w:style>
  <w:style w:type="character" w:customStyle="1" w:styleId="Naslov9Char">
    <w:name w:val="Naslov 9 Char"/>
    <w:basedOn w:val="Zadanifontodlomka"/>
    <w:link w:val="Naslov9"/>
    <w:uiPriority w:val="9"/>
    <w:semiHidden/>
    <w:rsid w:val="00FC693F"/>
    <w:rPr>
      <w:rFonts w:asciiTheme="majorHAnsi" w:eastAsiaTheme="majorEastAsia" w:hAnsiTheme="majorHAnsi" w:cstheme="majorBidi"/>
      <w:i/>
      <w:iCs/>
      <w:color w:val="404040" w:themeColor="text1" w:themeTint="BF"/>
      <w:sz w:val="20"/>
      <w:szCs w:val="20"/>
    </w:rPr>
  </w:style>
  <w:style w:type="paragraph" w:styleId="Opisslik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Naglaeno">
    <w:name w:val="Strong"/>
    <w:basedOn w:val="Zadanifontodlomka"/>
    <w:uiPriority w:val="22"/>
    <w:qFormat/>
    <w:rsid w:val="00FC693F"/>
    <w:rPr>
      <w:b/>
      <w:bCs/>
    </w:rPr>
  </w:style>
  <w:style w:type="character" w:styleId="Istaknuto">
    <w:name w:val="Emphasis"/>
    <w:basedOn w:val="Zadanifontodlomka"/>
    <w:uiPriority w:val="20"/>
    <w:qFormat/>
    <w:rsid w:val="00FC693F"/>
    <w:rPr>
      <w:i/>
      <w:iCs/>
    </w:rPr>
  </w:style>
  <w:style w:type="paragraph" w:styleId="Naglaencitat">
    <w:name w:val="Intense Quote"/>
    <w:basedOn w:val="Normal"/>
    <w:next w:val="Normal"/>
    <w:link w:val="Naglaencit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NaglaencitatChar">
    <w:name w:val="Naglašen citat Char"/>
    <w:basedOn w:val="Zadanifontodlomka"/>
    <w:link w:val="Naglaencitat"/>
    <w:uiPriority w:val="30"/>
    <w:rsid w:val="00FC693F"/>
    <w:rPr>
      <w:b/>
      <w:bCs/>
      <w:i/>
      <w:iCs/>
      <w:color w:val="4F81BD" w:themeColor="accent1"/>
    </w:rPr>
  </w:style>
  <w:style w:type="character" w:styleId="Neupadljivoisticanje">
    <w:name w:val="Subtle Emphasis"/>
    <w:basedOn w:val="Zadanifontodlomka"/>
    <w:uiPriority w:val="19"/>
    <w:qFormat/>
    <w:rsid w:val="00FC693F"/>
    <w:rPr>
      <w:i/>
      <w:iCs/>
      <w:color w:val="808080" w:themeColor="text1" w:themeTint="7F"/>
    </w:rPr>
  </w:style>
  <w:style w:type="character" w:styleId="Jakoisticanje">
    <w:name w:val="Intense Emphasis"/>
    <w:basedOn w:val="Zadanifontodlomka"/>
    <w:uiPriority w:val="21"/>
    <w:qFormat/>
    <w:rsid w:val="00FC693F"/>
    <w:rPr>
      <w:b/>
      <w:bCs/>
      <w:i/>
      <w:iCs/>
      <w:color w:val="4F81BD" w:themeColor="accent1"/>
    </w:rPr>
  </w:style>
  <w:style w:type="character" w:styleId="Neupadljivareferenca">
    <w:name w:val="Subtle Reference"/>
    <w:basedOn w:val="Zadanifontodlomka"/>
    <w:uiPriority w:val="31"/>
    <w:qFormat/>
    <w:rsid w:val="00FC693F"/>
    <w:rPr>
      <w:smallCaps/>
      <w:color w:val="C0504D" w:themeColor="accent2"/>
      <w:u w:val="single"/>
    </w:rPr>
  </w:style>
  <w:style w:type="character" w:styleId="Istaknutareferenca">
    <w:name w:val="Intense Reference"/>
    <w:basedOn w:val="Zadanifontodlomka"/>
    <w:uiPriority w:val="32"/>
    <w:qFormat/>
    <w:rsid w:val="00FC693F"/>
    <w:rPr>
      <w:b/>
      <w:bCs/>
      <w:smallCaps/>
      <w:color w:val="C0504D" w:themeColor="accent2"/>
      <w:spacing w:val="5"/>
      <w:u w:val="single"/>
    </w:rPr>
  </w:style>
  <w:style w:type="character" w:styleId="Naslovknjige">
    <w:name w:val="Book Title"/>
    <w:basedOn w:val="Zadanifontodlomka"/>
    <w:uiPriority w:val="33"/>
    <w:qFormat/>
    <w:rsid w:val="00FC693F"/>
    <w:rPr>
      <w:b/>
      <w:bCs/>
      <w:smallCaps/>
      <w:spacing w:val="5"/>
    </w:rPr>
  </w:style>
  <w:style w:type="paragraph" w:styleId="TOCNaslov">
    <w:name w:val="TOC Heading"/>
    <w:basedOn w:val="Naslov1"/>
    <w:next w:val="Normal"/>
    <w:uiPriority w:val="39"/>
    <w:semiHidden/>
    <w:unhideWhenUsed/>
    <w:qFormat/>
    <w:rsid w:val="00FC693F"/>
    <w:pPr>
      <w:outlineLvl w:val="9"/>
    </w:pPr>
  </w:style>
  <w:style w:type="table" w:styleId="Reetkatablice">
    <w:name w:val="Table Grid"/>
    <w:basedOn w:val="Obinatablica"/>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ijetlosjenanje">
    <w:name w:val="Light Shading"/>
    <w:basedOn w:val="Obinatablica"/>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vijetlosjenanje-Isticanje1">
    <w:name w:val="Light Shading Accent 1"/>
    <w:basedOn w:val="Obinatablica"/>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vijetlosjenanje-Isticanje2">
    <w:name w:val="Light Shading Accent 2"/>
    <w:basedOn w:val="Obinatablica"/>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vijetlosjenanje-Isticanje3">
    <w:name w:val="Light Shading Accent 3"/>
    <w:basedOn w:val="Obinatablica"/>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vijetlosjenanje-Isticanje4">
    <w:name w:val="Light Shading Accent 4"/>
    <w:basedOn w:val="Obinatablica"/>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vijetlosjenanje-Isticanje5">
    <w:name w:val="Light Shading Accent 5"/>
    <w:basedOn w:val="Obinatablica"/>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vijetlosjenanje-Isticanje6">
    <w:name w:val="Light Shading Accent 6"/>
    <w:basedOn w:val="Obinatablica"/>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Svijetlipopis">
    <w:name w:val="Light List"/>
    <w:basedOn w:val="Obinatablica"/>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vijetlipopis-Isticanje1">
    <w:name w:val="Light List Accent 1"/>
    <w:basedOn w:val="Obinatablica"/>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vijetlipopis-Isticanje2">
    <w:name w:val="Light List Accent 2"/>
    <w:basedOn w:val="Obinatablica"/>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vijetlipopis-Isticanje3">
    <w:name w:val="Light List Accent 3"/>
    <w:basedOn w:val="Obinatablica"/>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vijetlipopis-Isticanje4">
    <w:name w:val="Light List Accent 4"/>
    <w:basedOn w:val="Obinatablica"/>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Svijetlipopis-Isticanje5">
    <w:name w:val="Light List Accent 5"/>
    <w:basedOn w:val="Obinatablica"/>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Srednjipopis-Isticanje6">
    <w:name w:val="Light List Accent 6"/>
    <w:basedOn w:val="Obinatablica"/>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Svijetlareetka">
    <w:name w:val="Light Grid"/>
    <w:basedOn w:val="Obinatablica"/>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Svijetlareetka-Isticanje1">
    <w:name w:val="Light Grid Accent 1"/>
    <w:basedOn w:val="Obinatablica"/>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Svijetlareetka-Isticanje2">
    <w:name w:val="Light Grid Accent 2"/>
    <w:basedOn w:val="Obinatablica"/>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Svijetlareetka-Isticanje3">
    <w:name w:val="Light Grid Accent 3"/>
    <w:basedOn w:val="Obinatablica"/>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vijetlareetka-Isticanje4">
    <w:name w:val="Light Grid Accent 4"/>
    <w:basedOn w:val="Obinatablica"/>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Svijetlareetka-Isticanje5">
    <w:name w:val="Light Grid Accent 5"/>
    <w:basedOn w:val="Obinatablica"/>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rednjareetka-Isticanje6">
    <w:name w:val="Light Grid Accent 6"/>
    <w:basedOn w:val="Obinatablica"/>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rednjesjenanje1">
    <w:name w:val="Medium Shading 1"/>
    <w:basedOn w:val="Obinatablica"/>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rednjesjenanje1-Isticanje1">
    <w:name w:val="Medium Shading 1 Accent 1"/>
    <w:basedOn w:val="Obinatablica"/>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rednjesjenanje1-Isticanje2">
    <w:name w:val="Medium Shading 1 Accent 2"/>
    <w:basedOn w:val="Obinatablica"/>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rednjesjenanje1-Isticanje3">
    <w:name w:val="Medium Shading 1 Accent 3"/>
    <w:basedOn w:val="Obinatablica"/>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rednjesjenanje1-Isticanje4">
    <w:name w:val="Medium Shading 1 Accent 4"/>
    <w:basedOn w:val="Obinatablica"/>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rednjesjenanje1-Isticanje5">
    <w:name w:val="Medium Shading 1 Accent 5"/>
    <w:basedOn w:val="Obinatablica"/>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rednjesjenanje1-Isticanje6">
    <w:name w:val="Medium Shading 1 Accent 6"/>
    <w:basedOn w:val="Obinatablica"/>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rednjesjenanje2">
    <w:name w:val="Medium Shading 2"/>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1">
    <w:name w:val="Medium Shading 2 Accent 1"/>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2">
    <w:name w:val="Medium Shading 2 Accent 2"/>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3">
    <w:name w:val="Medium Shading 2 Accent 3"/>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4">
    <w:name w:val="Medium Shading 2 Accent 4"/>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5">
    <w:name w:val="Medium Shading 2 Accent 5"/>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6">
    <w:name w:val="Medium Shading 2 Accent 6"/>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ipopis1">
    <w:name w:val="Medium List 1"/>
    <w:basedOn w:val="Obinatablica"/>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rednjipopis1-Isticanje1">
    <w:name w:val="Medium List 1 Accent 1"/>
    <w:basedOn w:val="Obinatablica"/>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Srednjipopis1-Isticanje2">
    <w:name w:val="Medium List 1 Accent 2"/>
    <w:basedOn w:val="Obinatablica"/>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Srednjipopis1-Isticanje3">
    <w:name w:val="Medium List 1 Accent 3"/>
    <w:basedOn w:val="Obinatablica"/>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Srednjipopis1-Isticanje4">
    <w:name w:val="Medium List 1 Accent 4"/>
    <w:basedOn w:val="Obinatablica"/>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Srednjipopis1-Isticanje5">
    <w:name w:val="Medium List 1 Accent 5"/>
    <w:basedOn w:val="Obinatablica"/>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Srednjipopis1-Isticanje6">
    <w:name w:val="Medium List 1 Accent 6"/>
    <w:basedOn w:val="Obinatablica"/>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Srednjipopis2">
    <w:name w:val="Medium List 2"/>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1">
    <w:name w:val="Medium List 2 Accent 1"/>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2">
    <w:name w:val="Medium List 2 Accent 2"/>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3">
    <w:name w:val="Medium List 2 Accent 3"/>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4">
    <w:name w:val="Medium List 2 Accent 4"/>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5">
    <w:name w:val="Medium List 2 Accent 5"/>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6">
    <w:name w:val="Medium List 2 Accent 6"/>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areetka1">
    <w:name w:val="Medium Grid 1"/>
    <w:basedOn w:val="Obinatablica"/>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rednjareetka1-Isticanje1">
    <w:name w:val="Medium Grid 1 Accent 1"/>
    <w:basedOn w:val="Obinatablica"/>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rednjareetka1-Isticanje2">
    <w:name w:val="Medium Grid 1 Accent 2"/>
    <w:basedOn w:val="Obinatablica"/>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rednjareetka1-Isticanje3">
    <w:name w:val="Medium Grid 1 Accent 3"/>
    <w:basedOn w:val="Obinatablica"/>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rednjareetka1-Isticanje4">
    <w:name w:val="Medium Grid 1 Accent 4"/>
    <w:basedOn w:val="Obinatablica"/>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rednjareetka1-Isticanje5">
    <w:name w:val="Medium Grid 1 Accent 5"/>
    <w:basedOn w:val="Obinatablica"/>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rednjareetka1-Isticanje6">
    <w:name w:val="Medium Grid 1 Accent 6"/>
    <w:basedOn w:val="Obinatablica"/>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rednjareetka2">
    <w:name w:val="Medium Grid 2"/>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Srednjareetka2-Isticanje1">
    <w:name w:val="Medium Grid 2 Accent 1"/>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Srednjareetka2-Isticanje2">
    <w:name w:val="Medium Grid 2 Accent 2"/>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Srednjareetka2-Isticanje3">
    <w:name w:val="Medium Grid 2 Accent 3"/>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Srednjareetka2-Isticanje4">
    <w:name w:val="Medium Grid 2 Accent 4"/>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Srednjareetka2-Isticanje5">
    <w:name w:val="Medium Grid 2 Accent 5"/>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Srednjareetka2-Isticanje6">
    <w:name w:val="Medium Grid 2 Accent 6"/>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Srednjareetka3">
    <w:name w:val="Medium Grid 3"/>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Srednjareetka3-Isticanje1">
    <w:name w:val="Medium Grid 3 Accent 1"/>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Srednjareetka3-Isticanje2">
    <w:name w:val="Medium Grid 3 Accent 2"/>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Srednjareetka3-Isticanje3">
    <w:name w:val="Medium Grid 3 Accent 3"/>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Srednjareetka3-Isticanje4">
    <w:name w:val="Medium Grid 3 Accent 4"/>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Srednjareetka3-Isticanje5">
    <w:name w:val="Medium Grid 3 Accent 5"/>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Srednjareetka3-Isticanje6">
    <w:name w:val="Medium Grid 3 Accent 6"/>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amnipopis">
    <w:name w:val="Dark List"/>
    <w:basedOn w:val="Obinatablica"/>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amnipopis-Isticanje1">
    <w:name w:val="Dark List Accent 1"/>
    <w:basedOn w:val="Obinatablica"/>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amnipopis-Isticanje2">
    <w:name w:val="Dark List Accent 2"/>
    <w:basedOn w:val="Obinatablica"/>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amnipopis-Isticanje3">
    <w:name w:val="Dark List Accent 3"/>
    <w:basedOn w:val="Obinatablica"/>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amnipopis-Isticanje4">
    <w:name w:val="Dark List Accent 4"/>
    <w:basedOn w:val="Obinatablica"/>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amnipopis-Isticanje5">
    <w:name w:val="Dark List Accent 5"/>
    <w:basedOn w:val="Obinatablica"/>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amnipopis-Isticanje6">
    <w:name w:val="Dark List Accent 6"/>
    <w:basedOn w:val="Obinatablica"/>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Obojanosjenanje">
    <w:name w:val="Colorful Shading"/>
    <w:basedOn w:val="Obinatablic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Obojanosjenanje-Isticanje1">
    <w:name w:val="Colorful Shading Accent 1"/>
    <w:basedOn w:val="Obinatablic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jenanjeuboji-Isticanje2">
    <w:name w:val="Colorful Shading Accent 2"/>
    <w:basedOn w:val="Obinatablic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Obojanosjenanje-Isticanje3">
    <w:name w:val="Colorful Shading Accent 3"/>
    <w:basedOn w:val="Obinatablica"/>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Obojanosjenanje-Isticanje4">
    <w:name w:val="Colorful Shading Accent 4"/>
    <w:basedOn w:val="Obinatablica"/>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Obojanosjenanje-Isticanje5">
    <w:name w:val="Colorful Shading Accent 5"/>
    <w:basedOn w:val="Obinatablica"/>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Obojanosjenanje-Isticanje6">
    <w:name w:val="Colorful Shading Accent 6"/>
    <w:basedOn w:val="Obinatablica"/>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Obojanipopis">
    <w:name w:val="Colorful List"/>
    <w:basedOn w:val="Obinatablica"/>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Obojanipopis-Isticanje1">
    <w:name w:val="Colorful List Accent 1"/>
    <w:basedOn w:val="Obinatablica"/>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Obojanopopis-Isticanje2">
    <w:name w:val="Colorful List Accent 2"/>
    <w:basedOn w:val="Obinatablica"/>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Obojanipopis-Isticanje3">
    <w:name w:val="Colorful List Accent 3"/>
    <w:basedOn w:val="Obinatablica"/>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Obojanipopis-Isticanje4">
    <w:name w:val="Colorful List Accent 4"/>
    <w:basedOn w:val="Obinatablica"/>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Obojanipopis-Isticanje5">
    <w:name w:val="Colorful List Accent 5"/>
    <w:basedOn w:val="Obinatablica"/>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Obojanipopis-Isticanje6">
    <w:name w:val="Colorful List Accent 6"/>
    <w:basedOn w:val="Obinatablica"/>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Obojanareetka">
    <w:name w:val="Colorful Grid"/>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bojanareetka-Isticanje1">
    <w:name w:val="Colorful Grid Accent 1"/>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bojanoreetka-Isticanje2">
    <w:name w:val="Colorful Grid Accent 2"/>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bojanareetka-Isticanje3">
    <w:name w:val="Colorful Grid Accent 3"/>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bojanareetka-Isticanje4">
    <w:name w:val="Colorful Grid Accent 4"/>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bojanareetka-Isticanje5">
    <w:name w:val="Colorful Grid Accent 5"/>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bojanareetka-Isticanje6">
    <w:name w:val="Colorful Grid Accent 6"/>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Tekstkomentara">
    <w:name w:val="annotation text"/>
    <w:basedOn w:val="Normal"/>
    <w:link w:val="TekstkomentaraChar"/>
    <w:uiPriority w:val="99"/>
    <w:semiHidden/>
    <w:unhideWhenUsed/>
    <w:pPr>
      <w:spacing w:line="240" w:lineRule="auto"/>
    </w:pPr>
    <w:rPr>
      <w:sz w:val="20"/>
      <w:szCs w:val="20"/>
    </w:rPr>
  </w:style>
  <w:style w:type="character" w:customStyle="1" w:styleId="TekstkomentaraChar">
    <w:name w:val="Tekst komentara Char"/>
    <w:basedOn w:val="Zadanifontodlomka"/>
    <w:link w:val="Tekstkomentara"/>
    <w:uiPriority w:val="99"/>
    <w:semiHidden/>
    <w:rPr>
      <w:rFonts w:ascii="Calibri" w:hAnsi="Calibri"/>
      <w:sz w:val="20"/>
      <w:szCs w:val="20"/>
    </w:rPr>
  </w:style>
  <w:style w:type="character" w:styleId="Referencakomentara">
    <w:name w:val="annotation reference"/>
    <w:basedOn w:val="Zadanifontodlomka"/>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703</Words>
  <Characters>4012</Characters>
  <Application>Microsoft Office Word</Application>
  <DocSecurity>0</DocSecurity>
  <Lines>33</Lines>
  <Paragraphs>9</Paragraphs>
  <ScaleCrop>false</ScaleCrop>
  <Manager/>
  <Company/>
  <LinksUpToDate>false</LinksUpToDate>
  <CharactersWithSpaces>4706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Lana Peto</cp:lastModifiedBy>
  <cp:revision>48</cp:revision>
  <dcterms:created xsi:type="dcterms:W3CDTF">2025-10-28T20:26:00Z</dcterms:created>
  <dcterms:modified xsi:type="dcterms:W3CDTF">2026-08-26T16:22:00Z</dcterms:modified>
  <cp:category/>
</cp:coreProperties>
</file>